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54" w:rsidRDefault="00335154" w:rsidP="00335154">
      <w:pPr>
        <w:pStyle w:val="Nagwek4"/>
        <w:rPr>
          <w:b/>
          <w:i w:val="0"/>
        </w:rPr>
      </w:pPr>
      <w:r w:rsidRPr="001E42A8">
        <w:rPr>
          <w:noProof/>
        </w:rPr>
        <w:pict>
          <v:roundrect id="_x0000_s1026" style="position:absolute;left:0;text-align:left;margin-left:-24.1pt;margin-top:-35.75pt;width:181.95pt;height:82.6pt;z-index:251660288" arcsize="10923f" filled="f" strokeweight=".25pt">
            <v:textbox style="mso-next-textbox:#_x0000_s1026" inset="1pt,1pt,1pt,1pt">
              <w:txbxContent>
                <w:p w:rsidR="00335154" w:rsidRDefault="00335154" w:rsidP="00335154"/>
                <w:p w:rsidR="00335154" w:rsidRDefault="00335154" w:rsidP="00335154">
                  <w:pPr>
                    <w:rPr>
                      <w:sz w:val="12"/>
                    </w:rPr>
                  </w:pPr>
                </w:p>
                <w:p w:rsidR="00335154" w:rsidRDefault="00335154" w:rsidP="00335154">
                  <w:pPr>
                    <w:rPr>
                      <w:sz w:val="12"/>
                    </w:rPr>
                  </w:pPr>
                </w:p>
                <w:p w:rsidR="00335154" w:rsidRDefault="00335154" w:rsidP="00335154">
                  <w:pPr>
                    <w:rPr>
                      <w:sz w:val="12"/>
                    </w:rPr>
                  </w:pPr>
                </w:p>
                <w:p w:rsidR="00335154" w:rsidRDefault="00335154" w:rsidP="00335154">
                  <w:pPr>
                    <w:rPr>
                      <w:sz w:val="12"/>
                    </w:rPr>
                  </w:pPr>
                </w:p>
                <w:p w:rsidR="00335154" w:rsidRDefault="00335154" w:rsidP="0033515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35154" w:rsidRDefault="00335154" w:rsidP="0033515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335154" w:rsidRDefault="00335154" w:rsidP="00335154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335154" w:rsidRDefault="00335154" w:rsidP="0033515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335154" w:rsidRDefault="00335154" w:rsidP="00335154"/>
              </w:txbxContent>
            </v:textbox>
          </v:roundrect>
        </w:pict>
      </w:r>
      <w:r>
        <w:rPr>
          <w:b/>
          <w:i w:val="0"/>
        </w:rPr>
        <w:t xml:space="preserve">Załącznik nr </w:t>
      </w:r>
      <w:r w:rsidRPr="00B83AEA">
        <w:rPr>
          <w:b/>
          <w:i w:val="0"/>
        </w:rPr>
        <w:t>2</w:t>
      </w:r>
    </w:p>
    <w:p w:rsidR="00335154" w:rsidRDefault="00335154" w:rsidP="0033515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335154" w:rsidRDefault="00335154" w:rsidP="0033515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335154" w:rsidRPr="008B3C7B" w:rsidRDefault="00335154" w:rsidP="0033515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335154" w:rsidRPr="0000184A" w:rsidRDefault="00335154" w:rsidP="00335154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Pr="00B83AEA">
        <w:rPr>
          <w:b/>
          <w:sz w:val="24"/>
        </w:rPr>
        <w:t>12/ZP/2018</w:t>
      </w:r>
    </w:p>
    <w:p w:rsidR="00335154" w:rsidRDefault="00335154" w:rsidP="00335154">
      <w:pPr>
        <w:pStyle w:val="Nagwek3"/>
        <w:ind w:left="0"/>
        <w:jc w:val="left"/>
        <w:rPr>
          <w:sz w:val="28"/>
        </w:rPr>
      </w:pPr>
    </w:p>
    <w:p w:rsidR="00335154" w:rsidRDefault="00335154" w:rsidP="0033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335154" w:rsidRDefault="00335154" w:rsidP="0033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przynależności / braku przynależności do tej samej grupy kapitałowej</w:t>
      </w:r>
    </w:p>
    <w:p w:rsidR="00335154" w:rsidRDefault="00335154" w:rsidP="00335154">
      <w:pPr>
        <w:jc w:val="center"/>
        <w:rPr>
          <w:b/>
          <w:sz w:val="28"/>
          <w:szCs w:val="28"/>
        </w:rPr>
      </w:pPr>
    </w:p>
    <w:p w:rsidR="00335154" w:rsidRDefault="00335154" w:rsidP="0033515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335154" w:rsidRPr="00030691" w:rsidRDefault="00335154" w:rsidP="0033515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335154" w:rsidRPr="0000184A" w:rsidRDefault="00335154" w:rsidP="00335154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35154" w:rsidRPr="0000184A" w:rsidRDefault="00335154" w:rsidP="00335154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>
        <w:rPr>
          <w:szCs w:val="24"/>
        </w:rPr>
        <w:t xml:space="preserve"> dopuszczenie do udziału/ofertę</w:t>
      </w:r>
      <w:r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Pr="0000184A">
        <w:rPr>
          <w:szCs w:val="24"/>
        </w:rPr>
        <w:t>o udzielenie zamówienia publicznego</w:t>
      </w:r>
      <w:r>
        <w:rPr>
          <w:szCs w:val="24"/>
        </w:rPr>
        <w:t xml:space="preserve"> </w:t>
      </w:r>
      <w:r>
        <w:t xml:space="preserve">prowadzonym w trybie </w:t>
      </w:r>
      <w:r w:rsidRPr="00B83AEA">
        <w:rPr>
          <w:b/>
        </w:rPr>
        <w:t>przetarg</w:t>
      </w:r>
      <w:r>
        <w:rPr>
          <w:b/>
        </w:rPr>
        <w:t>u</w:t>
      </w:r>
      <w:r w:rsidRPr="00B83AEA">
        <w:rPr>
          <w:b/>
        </w:rPr>
        <w:t xml:space="preserve"> nieograniczon</w:t>
      </w:r>
      <w:r>
        <w:rPr>
          <w:b/>
        </w:rPr>
        <w:t>ego</w:t>
      </w:r>
      <w:r>
        <w:t xml:space="preserve"> na:</w:t>
      </w:r>
    </w:p>
    <w:p w:rsidR="00335154" w:rsidRDefault="00335154" w:rsidP="00335154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B83AEA">
        <w:rPr>
          <w:b/>
          <w:sz w:val="24"/>
          <w:szCs w:val="24"/>
        </w:rPr>
        <w:t>Dostawy odczynników i sprzętu laboratoryjnego dla Szpitala w Pilchowicach - postępowanie II</w:t>
      </w:r>
    </w:p>
    <w:p w:rsidR="00335154" w:rsidRPr="0000184A" w:rsidRDefault="00335154" w:rsidP="00335154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335154" w:rsidRDefault="00335154" w:rsidP="0033515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Pr="007D36CE">
        <w:rPr>
          <w:sz w:val="24"/>
          <w:szCs w:val="24"/>
        </w:rPr>
        <w:t>ziałając na podstawie</w:t>
      </w:r>
      <w:r>
        <w:rPr>
          <w:sz w:val="24"/>
          <w:szCs w:val="24"/>
        </w:rPr>
        <w:t xml:space="preserve"> art. 24 ust. 11</w:t>
      </w:r>
      <w:r w:rsidRPr="0000184A">
        <w:rPr>
          <w:sz w:val="24"/>
          <w:szCs w:val="24"/>
        </w:rPr>
        <w:t xml:space="preserve"> ustawy z dnia 29 stycznia 2004 roku - Prawo zamówień publicznych </w:t>
      </w:r>
      <w:r w:rsidRPr="00B83AEA">
        <w:rPr>
          <w:sz w:val="24"/>
          <w:szCs w:val="24"/>
        </w:rPr>
        <w:t>(</w:t>
      </w:r>
      <w:proofErr w:type="spellStart"/>
      <w:r w:rsidRPr="00B83AEA">
        <w:rPr>
          <w:sz w:val="24"/>
          <w:szCs w:val="24"/>
        </w:rPr>
        <w:t>t.j</w:t>
      </w:r>
      <w:proofErr w:type="spellEnd"/>
      <w:r w:rsidRPr="00B83AEA">
        <w:rPr>
          <w:sz w:val="24"/>
          <w:szCs w:val="24"/>
        </w:rPr>
        <w:t xml:space="preserve">. Dz. U. z 2017 r. poz. 1579 z </w:t>
      </w:r>
      <w:proofErr w:type="spellStart"/>
      <w:r w:rsidRPr="00B83AEA">
        <w:rPr>
          <w:sz w:val="24"/>
          <w:szCs w:val="24"/>
        </w:rPr>
        <w:t>późn</w:t>
      </w:r>
      <w:proofErr w:type="spellEnd"/>
      <w:r w:rsidRPr="00B83A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335154" w:rsidRDefault="00335154" w:rsidP="0033515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335154" w:rsidRPr="006D68D8" w:rsidRDefault="00335154" w:rsidP="00335154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335154" w:rsidRPr="0000184A" w:rsidRDefault="00335154" w:rsidP="0033515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335154" w:rsidRPr="0000184A" w:rsidRDefault="00335154" w:rsidP="0033515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>
        <w:rPr>
          <w:sz w:val="24"/>
          <w:szCs w:val="24"/>
          <w:u w:val="single"/>
        </w:rPr>
        <w:t xml:space="preserve">o  braku przynależności </w:t>
      </w:r>
      <w:r w:rsidRPr="006D68D8">
        <w:rPr>
          <w:sz w:val="24"/>
          <w:szCs w:val="24"/>
        </w:rPr>
        <w:t>do tej</w:t>
      </w:r>
      <w:r w:rsidRPr="00753DC1">
        <w:rPr>
          <w:sz w:val="24"/>
          <w:szCs w:val="24"/>
        </w:rPr>
        <w:t xml:space="preserve"> samej grupy</w:t>
      </w:r>
      <w:r>
        <w:rPr>
          <w:sz w:val="24"/>
          <w:szCs w:val="24"/>
        </w:rPr>
        <w:t xml:space="preserve"> kapitałowej, o której mowa w</w:t>
      </w:r>
      <w:r w:rsidRPr="00001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24 ust. 1 pkt. 23 </w:t>
      </w:r>
      <w:r w:rsidRPr="0000184A">
        <w:rPr>
          <w:sz w:val="24"/>
          <w:szCs w:val="24"/>
        </w:rPr>
        <w:t xml:space="preserve">ustawy z dnia 29 stycznia 2004 roku - Prawo zamówień publicznych </w:t>
      </w:r>
      <w:r w:rsidRPr="00B83AEA">
        <w:rPr>
          <w:sz w:val="24"/>
          <w:szCs w:val="24"/>
        </w:rPr>
        <w:t>(</w:t>
      </w:r>
      <w:proofErr w:type="spellStart"/>
      <w:r w:rsidRPr="00B83AEA">
        <w:rPr>
          <w:sz w:val="24"/>
          <w:szCs w:val="24"/>
        </w:rPr>
        <w:t>t.j</w:t>
      </w:r>
      <w:proofErr w:type="spellEnd"/>
      <w:r w:rsidRPr="00B83AEA">
        <w:rPr>
          <w:sz w:val="24"/>
          <w:szCs w:val="24"/>
        </w:rPr>
        <w:t xml:space="preserve">. Dz. U. z 2017 r. poz. 1579 z </w:t>
      </w:r>
      <w:proofErr w:type="spellStart"/>
      <w:r w:rsidRPr="00B83AEA">
        <w:rPr>
          <w:sz w:val="24"/>
          <w:szCs w:val="24"/>
        </w:rPr>
        <w:t>późn</w:t>
      </w:r>
      <w:proofErr w:type="spellEnd"/>
      <w:r w:rsidRPr="00B83AEA">
        <w:rPr>
          <w:sz w:val="24"/>
          <w:szCs w:val="24"/>
        </w:rPr>
        <w:t>. zm.)</w:t>
      </w:r>
      <w:r>
        <w:rPr>
          <w:sz w:val="24"/>
          <w:szCs w:val="24"/>
        </w:rPr>
        <w:t>:</w:t>
      </w:r>
    </w:p>
    <w:p w:rsidR="00335154" w:rsidRDefault="00335154" w:rsidP="0033515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>
        <w:rPr>
          <w:sz w:val="24"/>
          <w:szCs w:val="24"/>
          <w:u w:val="single"/>
        </w:rPr>
        <w:t>o przynależności</w:t>
      </w:r>
      <w:r>
        <w:rPr>
          <w:rStyle w:val="Odwoanieprzypisudolnego"/>
          <w:sz w:val="24"/>
          <w:szCs w:val="24"/>
          <w:u w:val="single"/>
        </w:rPr>
        <w:footnoteReference w:id="2"/>
      </w:r>
      <w:r>
        <w:rPr>
          <w:sz w:val="24"/>
          <w:szCs w:val="24"/>
          <w:u w:val="single"/>
        </w:rPr>
        <w:t xml:space="preserve"> </w:t>
      </w:r>
      <w:r w:rsidRPr="006D68D8">
        <w:rPr>
          <w:sz w:val="24"/>
          <w:szCs w:val="24"/>
        </w:rPr>
        <w:t>do tej</w:t>
      </w:r>
      <w:r w:rsidRPr="00753DC1">
        <w:rPr>
          <w:sz w:val="24"/>
          <w:szCs w:val="24"/>
        </w:rPr>
        <w:t xml:space="preserve"> samej grupy</w:t>
      </w:r>
      <w:r>
        <w:rPr>
          <w:sz w:val="24"/>
          <w:szCs w:val="24"/>
        </w:rPr>
        <w:t xml:space="preserve"> kapitałowej, o której mowa w</w:t>
      </w:r>
      <w:r w:rsidRPr="00001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24 ust. 1 pkt. 23 </w:t>
      </w:r>
      <w:r w:rsidRPr="0000184A">
        <w:rPr>
          <w:sz w:val="24"/>
          <w:szCs w:val="24"/>
        </w:rPr>
        <w:t xml:space="preserve">ustawy z dnia 29 stycznia 2004 roku - Prawo zamówień publicznych </w:t>
      </w:r>
      <w:r w:rsidRPr="00B83AEA">
        <w:rPr>
          <w:sz w:val="24"/>
          <w:szCs w:val="24"/>
        </w:rPr>
        <w:t>(</w:t>
      </w:r>
      <w:proofErr w:type="spellStart"/>
      <w:r w:rsidRPr="00B83AEA">
        <w:rPr>
          <w:sz w:val="24"/>
          <w:szCs w:val="24"/>
        </w:rPr>
        <w:t>t.j</w:t>
      </w:r>
      <w:proofErr w:type="spellEnd"/>
      <w:r w:rsidRPr="00B83AEA">
        <w:rPr>
          <w:sz w:val="24"/>
          <w:szCs w:val="24"/>
        </w:rPr>
        <w:t xml:space="preserve">. Dz. U. z 2017 r. poz. 1579 z </w:t>
      </w:r>
      <w:proofErr w:type="spellStart"/>
      <w:r w:rsidRPr="00B83AEA">
        <w:rPr>
          <w:sz w:val="24"/>
          <w:szCs w:val="24"/>
        </w:rPr>
        <w:t>późn</w:t>
      </w:r>
      <w:proofErr w:type="spellEnd"/>
      <w:r w:rsidRPr="00B83AEA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335154" w:rsidRPr="003E5D20" w:rsidRDefault="00335154" w:rsidP="0033515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35154" w:rsidRPr="0000184A" w:rsidTr="00F64AFE">
        <w:tc>
          <w:tcPr>
            <w:tcW w:w="543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35154" w:rsidRPr="0000184A" w:rsidTr="00F64AFE">
        <w:tc>
          <w:tcPr>
            <w:tcW w:w="543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5154" w:rsidRPr="0000184A" w:rsidTr="00F64AFE">
        <w:tc>
          <w:tcPr>
            <w:tcW w:w="543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5154" w:rsidRPr="0000184A" w:rsidTr="00F64AFE">
        <w:tc>
          <w:tcPr>
            <w:tcW w:w="543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35154" w:rsidRPr="0000184A" w:rsidRDefault="00335154" w:rsidP="00F64AFE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335154" w:rsidRPr="0000184A" w:rsidRDefault="00335154" w:rsidP="00335154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335154" w:rsidRPr="0000184A" w:rsidRDefault="00335154" w:rsidP="00335154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335154" w:rsidRPr="0000184A" w:rsidRDefault="00335154" w:rsidP="00335154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335154" w:rsidRPr="0000184A" w:rsidRDefault="00335154" w:rsidP="00335154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</w:t>
      </w:r>
      <w:r w:rsidRPr="0000184A">
        <w:rPr>
          <w:i/>
          <w:sz w:val="24"/>
          <w:szCs w:val="24"/>
        </w:rPr>
        <w:t>..................................................................</w:t>
      </w:r>
    </w:p>
    <w:p w:rsidR="00335154" w:rsidRPr="009A4A2C" w:rsidRDefault="00335154" w:rsidP="00335154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p w:rsidR="00E93B4E" w:rsidRDefault="00E93B4E"/>
    <w:sectPr w:rsidR="00E93B4E" w:rsidSect="00736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FB" w:rsidRDefault="003544FB" w:rsidP="00335154">
      <w:r>
        <w:separator/>
      </w:r>
    </w:p>
  </w:endnote>
  <w:endnote w:type="continuationSeparator" w:id="0">
    <w:p w:rsidR="003544FB" w:rsidRDefault="003544FB" w:rsidP="0033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544F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544F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544F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3544FB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60288" from="-3.85pt,8.7pt" to="455.15pt,8.7pt"/>
      </w:pict>
    </w:r>
  </w:p>
  <w:p w:rsidR="00336EEB" w:rsidRDefault="003544F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ProPublico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3515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35154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EA" w:rsidRDefault="003544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FB" w:rsidRDefault="003544FB" w:rsidP="00335154">
      <w:r>
        <w:separator/>
      </w:r>
    </w:p>
  </w:footnote>
  <w:footnote w:type="continuationSeparator" w:id="0">
    <w:p w:rsidR="003544FB" w:rsidRDefault="003544FB" w:rsidP="00335154">
      <w:r>
        <w:continuationSeparator/>
      </w:r>
    </w:p>
  </w:footnote>
  <w:footnote w:id="1">
    <w:p w:rsidR="00335154" w:rsidRDefault="00335154" w:rsidP="00335154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35154" w:rsidRDefault="00335154" w:rsidP="0033515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EA" w:rsidRDefault="003544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EA" w:rsidRDefault="003544F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EA" w:rsidRDefault="003544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5154"/>
    <w:rsid w:val="00335154"/>
    <w:rsid w:val="003544FB"/>
    <w:rsid w:val="00E93B4E"/>
    <w:rsid w:val="00F2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515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33515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515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3515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351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5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35154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5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351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5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5154"/>
  </w:style>
  <w:style w:type="paragraph" w:styleId="Tekstprzypisudolnego">
    <w:name w:val="footnote text"/>
    <w:basedOn w:val="Normalny"/>
    <w:link w:val="TekstprzypisudolnegoZnak"/>
    <w:rsid w:val="00335154"/>
  </w:style>
  <w:style w:type="character" w:customStyle="1" w:styleId="TekstprzypisudolnegoZnak">
    <w:name w:val="Tekst przypisu dolnego Znak"/>
    <w:basedOn w:val="Domylnaczcionkaakapitu"/>
    <w:link w:val="Tekstprzypisudolnego"/>
    <w:rsid w:val="003351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51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Janicki</dc:creator>
  <cp:lastModifiedBy>Kazimierz Janicki</cp:lastModifiedBy>
  <cp:revision>1</cp:revision>
  <dcterms:created xsi:type="dcterms:W3CDTF">2018-06-19T08:28:00Z</dcterms:created>
  <dcterms:modified xsi:type="dcterms:W3CDTF">2018-06-19T08:28:00Z</dcterms:modified>
</cp:coreProperties>
</file>